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9FF0A" w14:textId="77777777" w:rsidR="00197DEE" w:rsidRPr="00D55F80" w:rsidRDefault="00197DEE" w:rsidP="00197DEE">
      <w:pPr>
        <w:jc w:val="right"/>
        <w:rPr>
          <w:rFonts w:ascii="Verdana" w:eastAsia="Verdana" w:hAnsi="Verdana"/>
          <w:b/>
          <w:szCs w:val="18"/>
        </w:rPr>
      </w:pPr>
      <w:bookmarkStart w:id="0" w:name="_Toc243294538"/>
      <w:bookmarkStart w:id="1" w:name="_Toc516566314"/>
      <w:bookmarkStart w:id="2" w:name="_Toc516581582"/>
      <w:bookmarkStart w:id="3" w:name="_Toc516734756"/>
      <w:bookmarkStart w:id="4" w:name="_Toc516738786"/>
      <w:bookmarkStart w:id="5" w:name="_Toc8212125"/>
      <w:r w:rsidRPr="00D55F80">
        <w:rPr>
          <w:rFonts w:ascii="Verdana" w:eastAsia="Verdana" w:hAnsi="Verdana"/>
          <w:b/>
          <w:szCs w:val="18"/>
        </w:rPr>
        <w:t>ZAŁĄCZNIK NR 1.</w:t>
      </w:r>
      <w:r>
        <w:rPr>
          <w:rFonts w:ascii="Verdana" w:eastAsia="Verdana" w:hAnsi="Verdana"/>
          <w:b/>
          <w:szCs w:val="18"/>
        </w:rPr>
        <w:t>7</w:t>
      </w:r>
      <w:r w:rsidRPr="00D55F80">
        <w:rPr>
          <w:rFonts w:ascii="Verdana" w:eastAsia="Verdana" w:hAnsi="Verdana"/>
          <w:b/>
          <w:szCs w:val="18"/>
        </w:rPr>
        <w:t xml:space="preserve"> DO SWZ – </w:t>
      </w:r>
      <w:r w:rsidRPr="00F91608">
        <w:rPr>
          <w:rFonts w:ascii="Verdana" w:eastAsia="Verdana" w:hAnsi="Verdana"/>
          <w:b/>
          <w:szCs w:val="18"/>
        </w:rPr>
        <w:t>SPECYFIKACJA TECHNICZNA</w:t>
      </w:r>
      <w:r>
        <w:rPr>
          <w:rFonts w:ascii="Verdana" w:eastAsia="Verdana" w:hAnsi="Verdana"/>
          <w:b/>
          <w:szCs w:val="18"/>
        </w:rPr>
        <w:t xml:space="preserve"> – część 3</w:t>
      </w:r>
    </w:p>
    <w:p w14:paraId="6D68FE63" w14:textId="77777777" w:rsidR="00197DEE" w:rsidRPr="00FF6090" w:rsidRDefault="00197DEE" w:rsidP="00197DEE">
      <w:pPr>
        <w:pStyle w:val="Nagwek1"/>
      </w:pPr>
      <w:r w:rsidRPr="00FF6090">
        <w:t>Zakres zamówienia</w:t>
      </w:r>
    </w:p>
    <w:p w14:paraId="6FF41439" w14:textId="77777777" w:rsidR="00197DEE" w:rsidRPr="00FF6090" w:rsidRDefault="00197DEE" w:rsidP="00197DEE">
      <w:pPr>
        <w:pStyle w:val="bezpunkw"/>
        <w:keepNext/>
        <w:rPr>
          <w:rFonts w:ascii="Verdana" w:hAnsi="Verdana"/>
          <w:sz w:val="18"/>
          <w:szCs w:val="18"/>
        </w:rPr>
      </w:pPr>
      <w:r w:rsidRPr="00FF6090">
        <w:rPr>
          <w:rFonts w:ascii="Verdana" w:hAnsi="Verdana"/>
          <w:sz w:val="18"/>
          <w:szCs w:val="18"/>
        </w:rPr>
        <w:t xml:space="preserve">Zakres zamówienia </w:t>
      </w:r>
      <w:r w:rsidRPr="00FF6090">
        <w:rPr>
          <w:rFonts w:ascii="Verdana" w:hAnsi="Verdana"/>
          <w:sz w:val="18"/>
          <w:szCs w:val="18"/>
          <w:lang w:val="pl-PL"/>
        </w:rPr>
        <w:t xml:space="preserve">określonego powyżej </w:t>
      </w:r>
      <w:r w:rsidRPr="00FF6090">
        <w:rPr>
          <w:rFonts w:ascii="Verdana" w:hAnsi="Verdana"/>
          <w:sz w:val="18"/>
          <w:szCs w:val="18"/>
        </w:rPr>
        <w:t>obejmuje:</w:t>
      </w:r>
    </w:p>
    <w:p w14:paraId="01B8BD15" w14:textId="77777777" w:rsidR="00197DEE" w:rsidRPr="00FF6090" w:rsidRDefault="00197DEE" w:rsidP="00197DEE">
      <w:pPr>
        <w:pStyle w:val="Styl2"/>
        <w:keepNext/>
        <w:keepLines w:val="0"/>
        <w:widowControl w:val="0"/>
        <w:adjustRightInd w:val="0"/>
        <w:spacing w:before="60" w:after="60"/>
        <w:ind w:left="1080" w:hanging="360"/>
        <w:textAlignment w:val="baseline"/>
        <w:outlineLvl w:val="9"/>
        <w:rPr>
          <w:rFonts w:ascii="Verdana" w:hAnsi="Verdana"/>
        </w:rPr>
      </w:pPr>
      <w:r w:rsidRPr="00FF6090">
        <w:rPr>
          <w:rFonts w:ascii="Verdana" w:hAnsi="Verdana"/>
        </w:rPr>
        <w:t>Opracowanie dokumentacji projektowej – projektu technicznego,</w:t>
      </w:r>
    </w:p>
    <w:p w14:paraId="273A712C" w14:textId="77777777" w:rsidR="00197DEE" w:rsidRPr="00FF6090" w:rsidRDefault="00197DEE" w:rsidP="00197DEE">
      <w:pPr>
        <w:pStyle w:val="Styl2"/>
        <w:keepNext/>
        <w:keepLines w:val="0"/>
        <w:widowControl w:val="0"/>
        <w:adjustRightInd w:val="0"/>
        <w:spacing w:before="60" w:after="60"/>
        <w:ind w:left="1080" w:hanging="360"/>
        <w:textAlignment w:val="baseline"/>
        <w:outlineLvl w:val="9"/>
        <w:rPr>
          <w:rFonts w:ascii="Verdana" w:hAnsi="Verdana"/>
        </w:rPr>
      </w:pPr>
      <w:r w:rsidRPr="00FF6090">
        <w:rPr>
          <w:rFonts w:ascii="Verdana" w:hAnsi="Verdana"/>
        </w:rPr>
        <w:t>Realizację robót budowlano-montażowych,</w:t>
      </w:r>
    </w:p>
    <w:p w14:paraId="081474B7" w14:textId="77777777" w:rsidR="00197DEE" w:rsidRPr="00FF6090" w:rsidRDefault="00197DEE" w:rsidP="00197DEE">
      <w:pPr>
        <w:pStyle w:val="Styl2"/>
        <w:keepNext/>
        <w:keepLines w:val="0"/>
        <w:widowControl w:val="0"/>
        <w:adjustRightInd w:val="0"/>
        <w:spacing w:before="60" w:after="60"/>
        <w:ind w:left="1080" w:hanging="360"/>
        <w:textAlignment w:val="baseline"/>
        <w:outlineLvl w:val="9"/>
        <w:rPr>
          <w:rFonts w:ascii="Verdana" w:hAnsi="Verdana"/>
        </w:rPr>
      </w:pPr>
      <w:r w:rsidRPr="00FF6090">
        <w:rPr>
          <w:rFonts w:ascii="Verdana" w:hAnsi="Verdana"/>
        </w:rPr>
        <w:t xml:space="preserve">Dostawę wszystkich materiałów niezbędnych do realizacji zadania, </w:t>
      </w:r>
    </w:p>
    <w:p w14:paraId="13CE3ECA" w14:textId="77777777" w:rsidR="00197DEE" w:rsidRPr="00FF6090" w:rsidRDefault="00197DEE" w:rsidP="00197DEE">
      <w:pPr>
        <w:pStyle w:val="Styl2"/>
        <w:keepNext/>
        <w:keepLines w:val="0"/>
        <w:widowControl w:val="0"/>
        <w:adjustRightInd w:val="0"/>
        <w:spacing w:before="60" w:after="60"/>
        <w:ind w:left="1080" w:hanging="360"/>
        <w:textAlignment w:val="baseline"/>
        <w:outlineLvl w:val="9"/>
        <w:rPr>
          <w:rFonts w:ascii="Verdana" w:hAnsi="Verdana"/>
        </w:rPr>
      </w:pPr>
      <w:r w:rsidRPr="00FF6090">
        <w:rPr>
          <w:rFonts w:ascii="Verdana" w:hAnsi="Verdana"/>
        </w:rPr>
        <w:t>Przeprowadzenie wszystkich niezbędnych prac demontażowych i utylizacyjnych,</w:t>
      </w:r>
    </w:p>
    <w:p w14:paraId="6A4B8899" w14:textId="77777777" w:rsidR="00197DEE" w:rsidRPr="00FF6090" w:rsidRDefault="00197DEE" w:rsidP="00197DEE">
      <w:pPr>
        <w:pStyle w:val="Styl2"/>
        <w:keepNext/>
        <w:keepLines w:val="0"/>
        <w:widowControl w:val="0"/>
        <w:adjustRightInd w:val="0"/>
        <w:spacing w:before="60" w:after="60"/>
        <w:ind w:left="1080" w:hanging="360"/>
        <w:textAlignment w:val="baseline"/>
        <w:outlineLvl w:val="9"/>
        <w:rPr>
          <w:rFonts w:ascii="Verdana" w:hAnsi="Verdana"/>
        </w:rPr>
      </w:pPr>
      <w:r w:rsidRPr="00FF6090">
        <w:rPr>
          <w:rFonts w:ascii="Verdana" w:hAnsi="Verdana"/>
        </w:rPr>
        <w:t xml:space="preserve">Przeprowadzenie prac pomiarowych, badań </w:t>
      </w:r>
      <w:proofErr w:type="spellStart"/>
      <w:r w:rsidRPr="00FF6090">
        <w:rPr>
          <w:rFonts w:ascii="Verdana" w:hAnsi="Verdana"/>
        </w:rPr>
        <w:t>pomontażowych</w:t>
      </w:r>
      <w:proofErr w:type="spellEnd"/>
      <w:r w:rsidRPr="00FF6090">
        <w:rPr>
          <w:rFonts w:ascii="Verdana" w:hAnsi="Verdana"/>
        </w:rPr>
        <w:t>, oraz uczestniczenie w pracach odbiorowych,</w:t>
      </w:r>
    </w:p>
    <w:p w14:paraId="6EC43EC7" w14:textId="77777777" w:rsidR="00197DEE" w:rsidRPr="00590219" w:rsidRDefault="00197DEE" w:rsidP="00197DEE">
      <w:pPr>
        <w:pStyle w:val="Styl2"/>
        <w:keepNext/>
        <w:keepLines w:val="0"/>
        <w:widowControl w:val="0"/>
        <w:adjustRightInd w:val="0"/>
        <w:spacing w:before="60" w:after="60"/>
        <w:ind w:left="1080" w:hanging="360"/>
        <w:textAlignment w:val="baseline"/>
        <w:outlineLvl w:val="9"/>
      </w:pPr>
      <w:r w:rsidRPr="00FF6090">
        <w:rPr>
          <w:rFonts w:ascii="Verdana" w:hAnsi="Verdana"/>
        </w:rPr>
        <w:t>Przygotowanie dokumentacji powykonawczej.</w:t>
      </w:r>
    </w:p>
    <w:p w14:paraId="79A95964" w14:textId="77777777" w:rsidR="00197DEE" w:rsidRPr="00FF6090" w:rsidRDefault="00197DEE" w:rsidP="00197DEE">
      <w:pPr>
        <w:pStyle w:val="Nagwek1"/>
      </w:pPr>
      <w:bookmarkStart w:id="6" w:name="_Toc312846236"/>
      <w:r w:rsidRPr="00FF6090">
        <w:t>Stan projektowany</w:t>
      </w:r>
      <w:bookmarkEnd w:id="6"/>
    </w:p>
    <w:p w14:paraId="70D75054" w14:textId="77777777" w:rsidR="00197DEE" w:rsidRPr="00FF6090" w:rsidRDefault="00197DEE" w:rsidP="00197DEE">
      <w:pPr>
        <w:keepNext/>
        <w:rPr>
          <w:rFonts w:ascii="Verdana" w:hAnsi="Verdana"/>
          <w:b/>
          <w:szCs w:val="18"/>
          <w:u w:val="single"/>
        </w:rPr>
      </w:pPr>
      <w:r w:rsidRPr="00FF6090">
        <w:rPr>
          <w:rFonts w:ascii="Verdana" w:hAnsi="Verdana"/>
          <w:b/>
          <w:szCs w:val="18"/>
          <w:u w:val="single"/>
        </w:rPr>
        <w:t>Zadanie obejmuje:</w:t>
      </w:r>
    </w:p>
    <w:p w14:paraId="0F31A23A" w14:textId="77777777" w:rsidR="00197DEE" w:rsidRPr="00FF6090" w:rsidRDefault="00197DEE" w:rsidP="00197DEE">
      <w:pPr>
        <w:pStyle w:val="Nagwek1"/>
        <w:numPr>
          <w:ilvl w:val="0"/>
          <w:numId w:val="0"/>
        </w:numPr>
        <w:ind w:left="432"/>
      </w:pPr>
      <w:r w:rsidRPr="00311270">
        <w:rPr>
          <w:b w:val="0"/>
          <w:lang w:eastAsia="pl-PL"/>
        </w:rPr>
        <w:t xml:space="preserve">Obr. Botaniczna 44-1317 - </w:t>
      </w:r>
      <w:proofErr w:type="spellStart"/>
      <w:r w:rsidRPr="00311270">
        <w:rPr>
          <w:b w:val="0"/>
          <w:lang w:eastAsia="pl-PL"/>
        </w:rPr>
        <w:t>przebud</w:t>
      </w:r>
      <w:proofErr w:type="spellEnd"/>
      <w:r w:rsidRPr="00311270">
        <w:rPr>
          <w:b w:val="0"/>
          <w:lang w:eastAsia="pl-PL"/>
        </w:rPr>
        <w:t xml:space="preserve">. </w:t>
      </w:r>
      <w:proofErr w:type="spellStart"/>
      <w:r w:rsidRPr="00311270">
        <w:rPr>
          <w:b w:val="0"/>
          <w:lang w:eastAsia="pl-PL"/>
        </w:rPr>
        <w:t>ZKnN</w:t>
      </w:r>
      <w:proofErr w:type="spellEnd"/>
    </w:p>
    <w:p w14:paraId="7E293A59" w14:textId="77777777" w:rsidR="00197DEE" w:rsidRPr="00FF6090" w:rsidRDefault="00197DEE" w:rsidP="00197DEE">
      <w:pPr>
        <w:pStyle w:val="Nagwek1"/>
      </w:pPr>
      <w:r w:rsidRPr="00FF6090">
        <w:t>Przygotowanie dokumentacji projektowej</w:t>
      </w:r>
    </w:p>
    <w:p w14:paraId="0EB059C7" w14:textId="77777777" w:rsidR="00197DEE" w:rsidRPr="00FF6090" w:rsidRDefault="00197DEE" w:rsidP="00197DEE">
      <w:pPr>
        <w:keepNext/>
        <w:numPr>
          <w:ilvl w:val="1"/>
          <w:numId w:val="9"/>
        </w:numPr>
        <w:spacing w:before="160" w:after="120" w:line="276" w:lineRule="auto"/>
        <w:ind w:left="1002"/>
        <w:jc w:val="both"/>
        <w:outlineLvl w:val="1"/>
        <w:rPr>
          <w:rFonts w:ascii="Verdana" w:hAnsi="Verdana"/>
          <w:b/>
          <w:szCs w:val="18"/>
        </w:rPr>
      </w:pPr>
      <w:bookmarkStart w:id="7" w:name="_Toc312846238"/>
      <w:r w:rsidRPr="00FF6090">
        <w:rPr>
          <w:rFonts w:ascii="Verdana" w:hAnsi="Verdana"/>
          <w:b/>
          <w:szCs w:val="18"/>
        </w:rPr>
        <w:t>Wymagania ogólne</w:t>
      </w:r>
      <w:bookmarkEnd w:id="7"/>
      <w:r w:rsidRPr="00FF6090">
        <w:rPr>
          <w:rFonts w:ascii="Verdana" w:hAnsi="Verdana"/>
          <w:b/>
          <w:szCs w:val="18"/>
        </w:rPr>
        <w:t xml:space="preserve"> </w:t>
      </w:r>
    </w:p>
    <w:p w14:paraId="1E70DB12" w14:textId="77777777" w:rsidR="00197DEE" w:rsidRPr="00FF6090" w:rsidRDefault="00197DEE" w:rsidP="00197DEE">
      <w:pPr>
        <w:keepNext/>
        <w:widowControl w:val="0"/>
        <w:numPr>
          <w:ilvl w:val="0"/>
          <w:numId w:val="8"/>
        </w:numPr>
        <w:spacing w:before="120" w:after="120"/>
        <w:jc w:val="both"/>
        <w:outlineLvl w:val="3"/>
        <w:rPr>
          <w:rFonts w:ascii="Verdana" w:hAnsi="Verdana"/>
          <w:color w:val="000000"/>
          <w:szCs w:val="18"/>
        </w:rPr>
      </w:pPr>
      <w:r w:rsidRPr="00FF6090">
        <w:rPr>
          <w:rFonts w:ascii="Verdana" w:hAnsi="Verdana" w:cs="Calibri"/>
          <w:szCs w:val="18"/>
        </w:rPr>
        <w:t xml:space="preserve">Zamówienie w zakresie dokumentacji projektowej </w:t>
      </w:r>
      <w:r w:rsidRPr="00FF6090">
        <w:rPr>
          <w:rFonts w:ascii="Verdana" w:hAnsi="Verdana"/>
          <w:szCs w:val="18"/>
        </w:rPr>
        <w:t>obejmuje przygotowanie projektu technicznego dla budowy/przebudowy urządzeń elektroenergetycznych, sporządzonej zgodnie z normami, przepisami, zasadami współczesnej wiedzy technicznej, przepisami BHP.</w:t>
      </w:r>
    </w:p>
    <w:p w14:paraId="6A9108B8" w14:textId="77777777" w:rsidR="00197DEE" w:rsidRPr="00FF6090" w:rsidRDefault="00197DEE" w:rsidP="00197DEE">
      <w:pPr>
        <w:pStyle w:val="Akapitzlist"/>
        <w:keepNext/>
        <w:numPr>
          <w:ilvl w:val="0"/>
          <w:numId w:val="8"/>
        </w:numPr>
        <w:spacing w:after="0"/>
        <w:jc w:val="both"/>
        <w:rPr>
          <w:rFonts w:ascii="Verdana" w:hAnsi="Verdana"/>
          <w:color w:val="000000"/>
          <w:szCs w:val="18"/>
        </w:rPr>
      </w:pPr>
      <w:bookmarkStart w:id="8" w:name="_Toc312846239"/>
      <w:r w:rsidRPr="00FF6090">
        <w:rPr>
          <w:rFonts w:ascii="Verdana" w:hAnsi="Verdana"/>
          <w:color w:val="000000"/>
          <w:szCs w:val="18"/>
        </w:rPr>
        <w:t>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w:t>
      </w:r>
    </w:p>
    <w:bookmarkEnd w:id="8"/>
    <w:p w14:paraId="59086A1C" w14:textId="77777777" w:rsidR="00197DEE" w:rsidRPr="00FF6090" w:rsidRDefault="00197DEE" w:rsidP="00197DEE">
      <w:pPr>
        <w:keepNext/>
        <w:widowControl w:val="0"/>
        <w:numPr>
          <w:ilvl w:val="0"/>
          <w:numId w:val="8"/>
        </w:numPr>
        <w:spacing w:before="120" w:after="120"/>
        <w:jc w:val="both"/>
        <w:outlineLvl w:val="3"/>
        <w:rPr>
          <w:rFonts w:ascii="Verdana" w:hAnsi="Verdana"/>
          <w:color w:val="000000"/>
          <w:szCs w:val="18"/>
        </w:rPr>
      </w:pPr>
      <w:r w:rsidRPr="00FF6090">
        <w:rPr>
          <w:rFonts w:ascii="Verdana" w:hAnsi="Verdana"/>
          <w:color w:val="000000"/>
          <w:szCs w:val="18"/>
        </w:rPr>
        <w:t>Dokumentacja projektowa będzie przedłożona Zamawiającemu do uzgodnień i akceptacji przed zgłoszeniem wykonania robót budowlano – montażowych i ich rozpoczęciem. Uzgodnienie przez Zamawiającego projektu nie zwalnia Wykonawcy od zrealizowania zakresu prac zgodnie z wiedzą techniczną.</w:t>
      </w:r>
    </w:p>
    <w:p w14:paraId="32DBAA43" w14:textId="77777777" w:rsidR="00197DEE" w:rsidRPr="00FF6090" w:rsidRDefault="00197DEE" w:rsidP="00197DEE">
      <w:pPr>
        <w:keepNext/>
        <w:widowControl w:val="0"/>
        <w:numPr>
          <w:ilvl w:val="0"/>
          <w:numId w:val="8"/>
        </w:numPr>
        <w:spacing w:before="120" w:after="120"/>
        <w:jc w:val="both"/>
        <w:outlineLvl w:val="3"/>
        <w:rPr>
          <w:rFonts w:ascii="Verdana" w:hAnsi="Verdana"/>
          <w:color w:val="000000"/>
          <w:szCs w:val="18"/>
        </w:rPr>
      </w:pPr>
      <w:r w:rsidRPr="00FF6090">
        <w:rPr>
          <w:rFonts w:ascii="Verdana" w:hAnsi="Verdana"/>
          <w:color w:val="000000"/>
          <w:szCs w:val="18"/>
        </w:rPr>
        <w:t>Wykonawca w ramach wykonania przedmiotu umowy zobowiązany jest do pełnienia nadzoru autorskiego na budowie realizowanej według wykonanej przez siebie dokumentacji projektowej, w zakresie czynności wynikających z Prawa Budowlanego.</w:t>
      </w:r>
    </w:p>
    <w:p w14:paraId="301F8A02" w14:textId="77777777" w:rsidR="00197DEE" w:rsidRPr="00FF6090" w:rsidRDefault="00197DEE" w:rsidP="00197DEE">
      <w:pPr>
        <w:keepNext/>
        <w:widowControl w:val="0"/>
        <w:numPr>
          <w:ilvl w:val="0"/>
          <w:numId w:val="8"/>
        </w:numPr>
        <w:spacing w:before="120" w:after="120"/>
        <w:jc w:val="both"/>
        <w:outlineLvl w:val="3"/>
        <w:rPr>
          <w:rFonts w:ascii="Verdana" w:hAnsi="Verdana"/>
          <w:color w:val="000000"/>
          <w:szCs w:val="18"/>
        </w:rPr>
      </w:pPr>
      <w:r w:rsidRPr="00FF6090">
        <w:rPr>
          <w:rFonts w:ascii="Verdana" w:hAnsi="Verdana"/>
          <w:color w:val="000000"/>
          <w:szCs w:val="18"/>
        </w:rPr>
        <w:t xml:space="preserve">W dokumentacji projektowej utrzymać zgodność nadanych </w:t>
      </w:r>
      <w:proofErr w:type="spellStart"/>
      <w:r w:rsidRPr="00FF6090">
        <w:rPr>
          <w:rFonts w:ascii="Verdana" w:hAnsi="Verdana"/>
          <w:color w:val="000000"/>
          <w:szCs w:val="18"/>
        </w:rPr>
        <w:t>oznakowań</w:t>
      </w:r>
      <w:proofErr w:type="spellEnd"/>
      <w:r w:rsidRPr="00FF6090">
        <w:rPr>
          <w:rFonts w:ascii="Verdana" w:hAnsi="Verdana"/>
          <w:color w:val="000000"/>
          <w:szCs w:val="18"/>
        </w:rPr>
        <w:t>, opisów, relacji, identyfikujących urządzenia w terenie.</w:t>
      </w:r>
    </w:p>
    <w:p w14:paraId="44FE3502" w14:textId="77777777" w:rsidR="00197DEE" w:rsidRPr="00FF6090" w:rsidRDefault="00197DEE" w:rsidP="00197DEE">
      <w:pPr>
        <w:keepNext/>
        <w:widowControl w:val="0"/>
        <w:numPr>
          <w:ilvl w:val="0"/>
          <w:numId w:val="8"/>
        </w:numPr>
        <w:spacing w:before="120" w:after="120"/>
        <w:jc w:val="both"/>
        <w:outlineLvl w:val="3"/>
        <w:rPr>
          <w:rFonts w:ascii="Verdana" w:hAnsi="Verdana"/>
          <w:color w:val="000000"/>
          <w:szCs w:val="18"/>
        </w:rPr>
      </w:pPr>
      <w:r w:rsidRPr="00FF6090">
        <w:rPr>
          <w:rFonts w:ascii="Verdana" w:hAnsi="Verdana"/>
          <w:color w:val="000000"/>
          <w:szCs w:val="18"/>
        </w:rPr>
        <w:t>Wszelką dokumentację należy sporządzić w języku polskim.</w:t>
      </w:r>
    </w:p>
    <w:p w14:paraId="67447619" w14:textId="77777777" w:rsidR="00197DEE" w:rsidRPr="002E275F" w:rsidRDefault="00197DEE" w:rsidP="00197DEE">
      <w:pPr>
        <w:keepNext/>
        <w:widowControl w:val="0"/>
        <w:numPr>
          <w:ilvl w:val="0"/>
          <w:numId w:val="8"/>
        </w:numPr>
        <w:spacing w:before="120" w:after="120"/>
        <w:jc w:val="both"/>
        <w:outlineLvl w:val="3"/>
        <w:rPr>
          <w:rFonts w:cstheme="minorHAnsi"/>
          <w:color w:val="000000" w:themeColor="text1"/>
          <w:sz w:val="22"/>
        </w:rPr>
      </w:pPr>
      <w:r w:rsidRPr="00FF6090">
        <w:rPr>
          <w:rFonts w:ascii="Verdana" w:hAnsi="Verdana" w:cstheme="minorHAnsi"/>
          <w:color w:val="000000" w:themeColor="text1"/>
          <w:szCs w:val="18"/>
        </w:rPr>
        <w:t xml:space="preserve">Dokumentację projektową należy sporządzić w formie papierowej w ilości zgodnej z zapisami umowy, której wzór jest załącznikiem do </w:t>
      </w:r>
      <w:r w:rsidRPr="00FF6090">
        <w:rPr>
          <w:rFonts w:ascii="Verdana" w:hAnsi="Verdana" w:cstheme="minorHAnsi"/>
          <w:i/>
          <w:color w:val="000000" w:themeColor="text1"/>
          <w:szCs w:val="18"/>
        </w:rPr>
        <w:t>SWZ</w:t>
      </w:r>
      <w:r w:rsidRPr="00FF6090">
        <w:rPr>
          <w:rFonts w:ascii="Verdana" w:hAnsi="Verdana" w:cstheme="minorHAnsi"/>
          <w:color w:val="000000" w:themeColor="text1"/>
          <w:szCs w:val="18"/>
        </w:rPr>
        <w:t>.</w:t>
      </w:r>
    </w:p>
    <w:p w14:paraId="48739E42" w14:textId="77777777" w:rsidR="00197DEE" w:rsidRPr="00FF6090" w:rsidRDefault="00197DEE" w:rsidP="00197DEE">
      <w:pPr>
        <w:pStyle w:val="Nagwek1"/>
      </w:pPr>
      <w:r w:rsidRPr="00FF6090">
        <w:t>Zakres robót</w:t>
      </w:r>
    </w:p>
    <w:p w14:paraId="168B2983" w14:textId="77777777" w:rsidR="00197DEE" w:rsidRPr="00FF6090" w:rsidRDefault="00197DEE" w:rsidP="00197DEE">
      <w:pPr>
        <w:pStyle w:val="Nagwek2"/>
        <w:numPr>
          <w:ilvl w:val="1"/>
          <w:numId w:val="9"/>
        </w:numPr>
        <w:ind w:left="1191" w:hanging="1191"/>
        <w:rPr>
          <w:rFonts w:ascii="Verdana" w:hAnsi="Verdana"/>
          <w:b/>
          <w:color w:val="auto"/>
        </w:rPr>
      </w:pPr>
      <w:r w:rsidRPr="00FF6090">
        <w:rPr>
          <w:rFonts w:ascii="Verdana" w:hAnsi="Verdana"/>
          <w:b/>
          <w:color w:val="auto"/>
        </w:rPr>
        <w:t>Wymagania dla realizacji robót budowlano - montażowych:</w:t>
      </w:r>
    </w:p>
    <w:p w14:paraId="73C450C4" w14:textId="77777777" w:rsidR="00197DEE" w:rsidRPr="00FF6090" w:rsidRDefault="00197DEE" w:rsidP="00197DEE">
      <w:pPr>
        <w:widowControl w:val="0"/>
        <w:numPr>
          <w:ilvl w:val="0"/>
          <w:numId w:val="7"/>
        </w:numPr>
        <w:adjustRightInd w:val="0"/>
        <w:spacing w:before="60" w:after="60"/>
        <w:jc w:val="both"/>
        <w:textAlignment w:val="baseline"/>
        <w:rPr>
          <w:rFonts w:ascii="Verdana" w:hAnsi="Verdana"/>
          <w:bCs/>
          <w:szCs w:val="18"/>
          <w:lang w:val="x-none" w:eastAsia="x-none"/>
        </w:rPr>
      </w:pPr>
      <w:r w:rsidRPr="00FF6090">
        <w:rPr>
          <w:rFonts w:ascii="Verdana" w:hAnsi="Verdana"/>
          <w:bCs/>
          <w:szCs w:val="18"/>
          <w:lang w:val="x-none" w:eastAsia="x-none"/>
        </w:rPr>
        <w:t xml:space="preserve">Zamawiający zobowiązuje Wykonawcę do prowadzenia prac w taki sposób, aby łączny czas wyłączenia energii elektrycznej nie przekroczył </w:t>
      </w:r>
      <w:r>
        <w:rPr>
          <w:rFonts w:ascii="Verdana" w:hAnsi="Verdana"/>
          <w:b/>
          <w:bCs/>
          <w:szCs w:val="18"/>
          <w:lang w:eastAsia="x-none"/>
        </w:rPr>
        <w:t>32</w:t>
      </w:r>
      <w:r w:rsidRPr="00FF6090">
        <w:rPr>
          <w:rFonts w:ascii="Verdana" w:hAnsi="Verdana"/>
          <w:b/>
          <w:bCs/>
          <w:szCs w:val="18"/>
          <w:lang w:eastAsia="x-none"/>
        </w:rPr>
        <w:t xml:space="preserve"> </w:t>
      </w:r>
      <w:r w:rsidRPr="00FF6090">
        <w:rPr>
          <w:rFonts w:ascii="Verdana" w:hAnsi="Verdana"/>
          <w:b/>
          <w:bCs/>
          <w:szCs w:val="18"/>
          <w:lang w:val="x-none" w:eastAsia="x-none"/>
        </w:rPr>
        <w:t>godzin.</w:t>
      </w:r>
      <w:r w:rsidRPr="00FF6090">
        <w:rPr>
          <w:rFonts w:ascii="Verdana" w:hAnsi="Verdana"/>
          <w:bCs/>
          <w:szCs w:val="18"/>
          <w:lang w:val="x-none" w:eastAsia="x-none"/>
        </w:rPr>
        <w:t xml:space="preserve"> Natomiast </w:t>
      </w:r>
      <w:r w:rsidRPr="00FF6090">
        <w:rPr>
          <w:rFonts w:ascii="Verdana" w:hAnsi="Verdana"/>
          <w:bCs/>
          <w:szCs w:val="18"/>
          <w:lang w:eastAsia="x-none"/>
        </w:rPr>
        <w:t xml:space="preserve">jednorazowa </w:t>
      </w:r>
      <w:r w:rsidRPr="00FF6090">
        <w:rPr>
          <w:rFonts w:ascii="Verdana" w:hAnsi="Verdana"/>
          <w:bCs/>
          <w:szCs w:val="18"/>
          <w:lang w:val="x-none" w:eastAsia="x-none"/>
        </w:rPr>
        <w:t>przerwa nie może przekroczyć</w:t>
      </w:r>
      <w:r w:rsidRPr="00FF6090">
        <w:rPr>
          <w:rFonts w:ascii="Verdana" w:hAnsi="Verdana"/>
          <w:bCs/>
          <w:i/>
          <w:color w:val="00B050"/>
          <w:szCs w:val="18"/>
          <w:u w:val="dotted"/>
          <w:lang w:eastAsia="x-none"/>
        </w:rPr>
        <w:t xml:space="preserve"> </w:t>
      </w:r>
      <w:r>
        <w:rPr>
          <w:rFonts w:ascii="Verdana" w:hAnsi="Verdana"/>
          <w:b/>
          <w:bCs/>
          <w:szCs w:val="18"/>
          <w:lang w:eastAsia="x-none"/>
        </w:rPr>
        <w:t>8</w:t>
      </w:r>
      <w:r w:rsidRPr="00FF6090">
        <w:rPr>
          <w:rFonts w:ascii="Verdana" w:hAnsi="Verdana"/>
          <w:b/>
          <w:bCs/>
          <w:szCs w:val="18"/>
          <w:lang w:eastAsia="x-none"/>
        </w:rPr>
        <w:t xml:space="preserve"> </w:t>
      </w:r>
      <w:r w:rsidRPr="00FF6090">
        <w:rPr>
          <w:rFonts w:ascii="Verdana" w:hAnsi="Verdana"/>
          <w:b/>
          <w:bCs/>
          <w:szCs w:val="18"/>
          <w:lang w:val="x-none" w:eastAsia="x-none"/>
        </w:rPr>
        <w:t>godzin.</w:t>
      </w:r>
    </w:p>
    <w:p w14:paraId="4D5B68A9" w14:textId="77777777" w:rsidR="00197DEE" w:rsidRPr="00FF6090" w:rsidRDefault="00197DEE" w:rsidP="00197DEE">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 xml:space="preserve">Zamawiający zobowiązuje Wykonawcę do złożenia w terminie 10 dni od momentu zawarcia umowy zgłoszenia i uzgodnienia Harmonogramu planowanych </w:t>
      </w:r>
      <w:proofErr w:type="spellStart"/>
      <w:r w:rsidRPr="00FF6090">
        <w:rPr>
          <w:rFonts w:ascii="Verdana" w:hAnsi="Verdana"/>
        </w:rPr>
        <w:t>wyłączeń</w:t>
      </w:r>
      <w:proofErr w:type="spellEnd"/>
      <w:r w:rsidRPr="00FF6090">
        <w:rPr>
          <w:rFonts w:ascii="Verdana" w:hAnsi="Verdana"/>
        </w:rPr>
        <w:t xml:space="preserve"> zgodnego ze złożoną ofertą </w:t>
      </w:r>
      <w:r w:rsidRPr="00FF6090">
        <w:rPr>
          <w:rFonts w:ascii="Verdana" w:hAnsi="Verdana"/>
        </w:rPr>
        <w:lastRenderedPageBreak/>
        <w:t>(załącznik nr 1 do umowy)  i warunkami ogłoszenia,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46CB062B" w14:textId="77777777" w:rsidR="00197DEE" w:rsidRPr="00FF6090" w:rsidRDefault="00197DEE" w:rsidP="00197DEE">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 xml:space="preserve">Zamawiający zobowiązuje Wykonawcę do planowania i realizowania robót budowlano-montażowych w sieci </w:t>
      </w:r>
      <w:proofErr w:type="spellStart"/>
      <w:r w:rsidRPr="00FF6090">
        <w:rPr>
          <w:rFonts w:ascii="Verdana" w:hAnsi="Verdana"/>
        </w:rPr>
        <w:t>nN</w:t>
      </w:r>
      <w:proofErr w:type="spellEnd"/>
      <w:r w:rsidRPr="00FF6090">
        <w:rPr>
          <w:rFonts w:ascii="Verdana" w:hAnsi="Verdana"/>
        </w:rPr>
        <w:t xml:space="preserve"> objętych dokumentacją projektową, w sposób maksymalnie wykorzystujący technologie prac pod napięciem w sieci i przy urządzeniach </w:t>
      </w:r>
      <w:proofErr w:type="spellStart"/>
      <w:r w:rsidRPr="00FF6090">
        <w:rPr>
          <w:rFonts w:ascii="Verdana" w:hAnsi="Verdana"/>
        </w:rPr>
        <w:t>nN.</w:t>
      </w:r>
      <w:proofErr w:type="spellEnd"/>
      <w:r w:rsidRPr="00FF6090">
        <w:rPr>
          <w:rFonts w:ascii="Verdana" w:hAnsi="Verdana"/>
        </w:rPr>
        <w:t xml:space="preserve"> Prace winny być realizowane zgodnie technologiami zawartymi w „Instrukcji organizacji </w:t>
      </w:r>
      <w:r w:rsidRPr="00FF6090">
        <w:rPr>
          <w:rFonts w:ascii="Verdana" w:hAnsi="Verdana"/>
        </w:rPr>
        <w:br/>
        <w:t xml:space="preserve">i wykonywania prac pod napięciem w sieci dystrybucyjnej o napięciu do 1 </w:t>
      </w:r>
      <w:proofErr w:type="spellStart"/>
      <w:r w:rsidRPr="00FF6090">
        <w:rPr>
          <w:rFonts w:ascii="Verdana" w:hAnsi="Verdana"/>
        </w:rPr>
        <w:t>kV</w:t>
      </w:r>
      <w:proofErr w:type="spellEnd"/>
      <w:r w:rsidRPr="00FF6090">
        <w:rPr>
          <w:rFonts w:ascii="Verdana" w:hAnsi="Verdana"/>
        </w:rPr>
        <w:t xml:space="preserve"> w PGE Dystrybucja S.A”.</w:t>
      </w:r>
    </w:p>
    <w:p w14:paraId="75B8733D" w14:textId="77777777" w:rsidR="00197DEE" w:rsidRPr="00FF6090" w:rsidRDefault="00197DEE" w:rsidP="00197DEE">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 xml:space="preserve">Zamawiający zobowiązuje wykonawcę do organizacji prac z wykorzystaniem systemu </w:t>
      </w:r>
      <w:proofErr w:type="spellStart"/>
      <w:r w:rsidRPr="00FF6090">
        <w:rPr>
          <w:rFonts w:ascii="Verdana" w:hAnsi="Verdana"/>
        </w:rPr>
        <w:t>samodopuszczeń</w:t>
      </w:r>
      <w:proofErr w:type="spellEnd"/>
      <w:r w:rsidRPr="00FF6090">
        <w:rPr>
          <w:rFonts w:ascii="Verdana" w:hAnsi="Verdana"/>
        </w:rPr>
        <w:t xml:space="preserve">. Organizacja, zakres i zasady określone zostały w „Instrukcji prowadzenia prac przez firmy zewnętrzne w systemie </w:t>
      </w:r>
      <w:proofErr w:type="spellStart"/>
      <w:r w:rsidRPr="00FF6090">
        <w:rPr>
          <w:rFonts w:ascii="Verdana" w:hAnsi="Verdana"/>
        </w:rPr>
        <w:t>samodopuszczeń</w:t>
      </w:r>
      <w:proofErr w:type="spellEnd"/>
      <w:r w:rsidRPr="00FF6090">
        <w:rPr>
          <w:rFonts w:ascii="Verdana" w:hAnsi="Verdana"/>
        </w:rPr>
        <w:t xml:space="preserve"> w sieci PGE Dystrybucja S.A. Oddział Łódź”</w:t>
      </w:r>
    </w:p>
    <w:p w14:paraId="4029E046" w14:textId="77777777" w:rsidR="00197DEE" w:rsidRPr="00FF6090" w:rsidRDefault="00197DEE" w:rsidP="00197DEE">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Wykonawca zapewnia prowadzenie prac na placu budowy pod nadzorem kierownika budowy wykonywanym w sposób ciągły.</w:t>
      </w:r>
    </w:p>
    <w:p w14:paraId="218DB3AD" w14:textId="77777777" w:rsidR="00197DEE" w:rsidRPr="00FF6090" w:rsidRDefault="00197DEE" w:rsidP="00197DEE">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Na Wykonawcy spoczywa obowiązek zakupu dziennika budowy i przekazania go do Zamawiającego – jeżeli przedmiot prac tego wymaga.</w:t>
      </w:r>
    </w:p>
    <w:p w14:paraId="5432A9F2" w14:textId="77777777" w:rsidR="00197DEE" w:rsidRPr="00FF6090" w:rsidRDefault="00197DEE" w:rsidP="00197DEE">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 xml:space="preserve">Pozostałe, podstawowe wymagania dotyczące realizacji robót budowlano – montażowych określa umowa stanowiąca załącznik do </w:t>
      </w:r>
      <w:r w:rsidRPr="00FF6090">
        <w:rPr>
          <w:rFonts w:ascii="Verdana" w:hAnsi="Verdana"/>
          <w:i/>
        </w:rPr>
        <w:t>SWZ</w:t>
      </w:r>
      <w:r w:rsidRPr="00FF6090">
        <w:rPr>
          <w:rFonts w:ascii="Verdana" w:hAnsi="Verdana"/>
        </w:rPr>
        <w:t>.</w:t>
      </w:r>
    </w:p>
    <w:p w14:paraId="36AE884C" w14:textId="77777777" w:rsidR="00197DEE" w:rsidRPr="00FF6090" w:rsidRDefault="00197DEE" w:rsidP="00197DEE">
      <w:pPr>
        <w:pStyle w:val="Styl2"/>
        <w:keepLines w:val="0"/>
        <w:widowControl w:val="0"/>
        <w:numPr>
          <w:ilvl w:val="0"/>
          <w:numId w:val="7"/>
        </w:numPr>
        <w:adjustRightInd w:val="0"/>
        <w:spacing w:before="60" w:after="60"/>
        <w:textAlignment w:val="baseline"/>
        <w:outlineLvl w:val="9"/>
        <w:rPr>
          <w:rFonts w:ascii="Verdana" w:hAnsi="Verdana"/>
        </w:rPr>
      </w:pPr>
      <w:r w:rsidRPr="00FF6090">
        <w:rPr>
          <w:rFonts w:ascii="Verdana" w:hAnsi="Verdana"/>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Pr>
          <w:rFonts w:ascii="Verdana" w:hAnsi="Verdana"/>
        </w:rPr>
        <w:t>Pracodawcę</w:t>
      </w:r>
      <w:r w:rsidRPr="00FF6090">
        <w:rPr>
          <w:rFonts w:ascii="Verdana" w:hAnsi="Verdana"/>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1" w:history="1">
        <w:r w:rsidRPr="0063419A">
          <w:rPr>
            <w:rStyle w:val="Hipercze"/>
          </w:rPr>
          <w:t>https://pgedystrybucja.pl/uslugi-dystrybucyjne/dokumenty-do-pobrania</w:t>
        </w:r>
      </w:hyperlink>
      <w:r w:rsidRPr="00FF6090">
        <w:rPr>
          <w:rFonts w:ascii="Verdana" w:hAnsi="Verdana"/>
        </w:rPr>
        <w:t xml:space="preserve">  </w:t>
      </w:r>
    </w:p>
    <w:p w14:paraId="60AFAE37" w14:textId="77777777" w:rsidR="00197DEE" w:rsidRPr="00FF6090" w:rsidRDefault="00197DEE" w:rsidP="00197DEE">
      <w:pPr>
        <w:pStyle w:val="Nagwek2"/>
        <w:numPr>
          <w:ilvl w:val="1"/>
          <w:numId w:val="9"/>
        </w:numPr>
        <w:ind w:left="1191" w:hanging="1191"/>
        <w:rPr>
          <w:rFonts w:ascii="Verdana" w:hAnsi="Verdana"/>
          <w:b/>
          <w:color w:val="auto"/>
        </w:rPr>
      </w:pPr>
      <w:r w:rsidRPr="00FF6090">
        <w:rPr>
          <w:rFonts w:ascii="Verdana" w:hAnsi="Verdana"/>
          <w:b/>
          <w:color w:val="auto"/>
        </w:rPr>
        <w:t>Dostawy:</w:t>
      </w:r>
    </w:p>
    <w:p w14:paraId="4EBB4F51" w14:textId="77777777" w:rsidR="00197DEE" w:rsidRPr="00FF6090" w:rsidRDefault="00197DEE" w:rsidP="00197DEE">
      <w:pPr>
        <w:pStyle w:val="Styl2"/>
        <w:keepLines w:val="0"/>
        <w:widowControl w:val="0"/>
        <w:numPr>
          <w:ilvl w:val="0"/>
          <w:numId w:val="17"/>
        </w:numPr>
        <w:adjustRightInd w:val="0"/>
        <w:spacing w:before="60" w:after="60"/>
        <w:textAlignment w:val="baseline"/>
        <w:outlineLvl w:val="9"/>
        <w:rPr>
          <w:rFonts w:ascii="Verdana" w:hAnsi="Verdana"/>
        </w:rPr>
      </w:pPr>
      <w:r w:rsidRPr="00FF6090">
        <w:rPr>
          <w:rFonts w:ascii="Verdana" w:hAnsi="Verdana"/>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02DEC061" w14:textId="77777777" w:rsidR="00197DEE" w:rsidRPr="00786C81" w:rsidRDefault="00197DEE" w:rsidP="00197DEE">
      <w:pPr>
        <w:pStyle w:val="Styl2"/>
        <w:keepLines w:val="0"/>
        <w:widowControl w:val="0"/>
        <w:numPr>
          <w:ilvl w:val="0"/>
          <w:numId w:val="17"/>
        </w:numPr>
        <w:adjustRightInd w:val="0"/>
        <w:spacing w:before="60" w:after="60"/>
        <w:textAlignment w:val="baseline"/>
        <w:outlineLvl w:val="9"/>
      </w:pPr>
      <w:r w:rsidRPr="00FF6090">
        <w:rPr>
          <w:rFonts w:ascii="Verdana" w:hAnsi="Verdana"/>
        </w:rPr>
        <w:t xml:space="preserve">Pozostałe, podstawowe wymagania dotyczące dostaw określa umowa stanowiąca załącznik do </w:t>
      </w:r>
      <w:r w:rsidRPr="00FF6090">
        <w:rPr>
          <w:rFonts w:ascii="Verdana" w:hAnsi="Verdana"/>
          <w:i/>
        </w:rPr>
        <w:t>SWZ</w:t>
      </w:r>
      <w:r w:rsidRPr="00FF6090">
        <w:rPr>
          <w:rFonts w:ascii="Verdana" w:hAnsi="Verdana"/>
        </w:rPr>
        <w:t>.</w:t>
      </w:r>
      <w:r w:rsidRPr="00AD579B">
        <w:rPr>
          <w:strike/>
          <w:color w:val="FF0000"/>
        </w:rPr>
        <w:t xml:space="preserve">           </w:t>
      </w:r>
    </w:p>
    <w:p w14:paraId="3686F692" w14:textId="77777777" w:rsidR="00197DEE" w:rsidRPr="00FF6090" w:rsidRDefault="00197DEE" w:rsidP="00197DEE">
      <w:pPr>
        <w:pStyle w:val="Nagwek2"/>
        <w:numPr>
          <w:ilvl w:val="1"/>
          <w:numId w:val="9"/>
        </w:numPr>
        <w:ind w:left="1191" w:hanging="1191"/>
        <w:rPr>
          <w:rFonts w:ascii="Verdana" w:hAnsi="Verdana"/>
          <w:b/>
          <w:color w:val="auto"/>
        </w:rPr>
      </w:pPr>
      <w:r w:rsidRPr="00FF6090">
        <w:rPr>
          <w:rFonts w:ascii="Verdana" w:hAnsi="Verdana"/>
          <w:b/>
          <w:color w:val="auto"/>
        </w:rPr>
        <w:t>Wymagania dla wykonywania robót demontażowych:</w:t>
      </w:r>
    </w:p>
    <w:p w14:paraId="72AE14C2" w14:textId="77777777" w:rsidR="00197DEE" w:rsidRPr="00FF6090" w:rsidRDefault="00197DEE" w:rsidP="00197DEE">
      <w:pPr>
        <w:pStyle w:val="bezpunkw"/>
        <w:rPr>
          <w:rFonts w:ascii="Verdana" w:hAnsi="Verdana"/>
          <w:sz w:val="18"/>
          <w:szCs w:val="18"/>
        </w:rPr>
      </w:pPr>
      <w:r w:rsidRPr="00FF6090">
        <w:rPr>
          <w:rFonts w:ascii="Verdana" w:hAnsi="Verdana"/>
          <w:sz w:val="18"/>
          <w:szCs w:val="18"/>
        </w:rPr>
        <w:t>Wymagania</w:t>
      </w:r>
      <w:r w:rsidRPr="00FF6090">
        <w:rPr>
          <w:rFonts w:ascii="Verdana" w:hAnsi="Verdana"/>
          <w:sz w:val="18"/>
          <w:szCs w:val="18"/>
          <w:lang w:val="pl-PL"/>
        </w:rPr>
        <w:t xml:space="preserve"> </w:t>
      </w:r>
      <w:r w:rsidRPr="00FF6090">
        <w:rPr>
          <w:rFonts w:ascii="Verdana" w:hAnsi="Verdana"/>
          <w:sz w:val="18"/>
          <w:szCs w:val="18"/>
        </w:rPr>
        <w:t>dotyczące wykonywania robót demontażowych określa umowa stanowiąca załącznik</w:t>
      </w:r>
      <w:r w:rsidRPr="00FF6090">
        <w:rPr>
          <w:rFonts w:ascii="Verdana" w:hAnsi="Verdana"/>
          <w:sz w:val="18"/>
          <w:szCs w:val="18"/>
          <w:lang w:val="pl-PL"/>
        </w:rPr>
        <w:t xml:space="preserve"> do </w:t>
      </w:r>
      <w:r w:rsidRPr="00FF6090">
        <w:rPr>
          <w:rFonts w:ascii="Verdana" w:hAnsi="Verdana"/>
          <w:i/>
          <w:sz w:val="18"/>
          <w:szCs w:val="18"/>
          <w:lang w:val="pl-PL"/>
        </w:rPr>
        <w:t>SWZ</w:t>
      </w:r>
      <w:r w:rsidRPr="00FF6090">
        <w:rPr>
          <w:rFonts w:ascii="Verdana" w:hAnsi="Verdana"/>
          <w:sz w:val="18"/>
          <w:szCs w:val="18"/>
        </w:rPr>
        <w:t>.</w:t>
      </w:r>
      <w:r w:rsidRPr="00FF6090">
        <w:rPr>
          <w:rFonts w:ascii="Verdana" w:hAnsi="Verdana"/>
          <w:strike/>
          <w:color w:val="FF0000"/>
          <w:sz w:val="18"/>
          <w:szCs w:val="18"/>
        </w:rPr>
        <w:t xml:space="preserve">           </w:t>
      </w:r>
    </w:p>
    <w:p w14:paraId="1B5F3F87" w14:textId="77777777" w:rsidR="00197DEE" w:rsidRPr="00FF6090" w:rsidRDefault="00197DEE" w:rsidP="00197DEE">
      <w:pPr>
        <w:pStyle w:val="Nagwek2"/>
        <w:numPr>
          <w:ilvl w:val="1"/>
          <w:numId w:val="9"/>
        </w:numPr>
        <w:ind w:left="578" w:hanging="578"/>
        <w:rPr>
          <w:rFonts w:ascii="Verdana" w:hAnsi="Verdana"/>
          <w:b/>
          <w:color w:val="auto"/>
        </w:rPr>
      </w:pPr>
      <w:r w:rsidRPr="00FF6090">
        <w:rPr>
          <w:rFonts w:ascii="Verdana" w:hAnsi="Verdana"/>
          <w:b/>
          <w:color w:val="auto"/>
        </w:rPr>
        <w:t>Zasady odbioru robót budowlanych:</w:t>
      </w:r>
    </w:p>
    <w:p w14:paraId="3014EAFF" w14:textId="77777777" w:rsidR="00197DEE" w:rsidRPr="003734DF" w:rsidRDefault="00197DEE" w:rsidP="00197DEE">
      <w:pPr>
        <w:pStyle w:val="bezpunkw"/>
        <w:rPr>
          <w:lang w:val="pl-PL"/>
        </w:rPr>
      </w:pPr>
      <w:r w:rsidRPr="00FF6090">
        <w:rPr>
          <w:rFonts w:ascii="Verdana" w:hAnsi="Verdana"/>
          <w:sz w:val="18"/>
          <w:szCs w:val="18"/>
        </w:rPr>
        <w:t xml:space="preserve">Odbiory prac dokonywane są przez Zamawiającego zgodnie z „Ramową instrukcją przeprowadzania odbiorów obiektów budowlanych związanych z dystrybucją energii elektrycznej </w:t>
      </w:r>
      <w:r w:rsidRPr="00FF6090">
        <w:rPr>
          <w:rFonts w:ascii="Verdana" w:hAnsi="Verdana"/>
          <w:sz w:val="18"/>
          <w:szCs w:val="18"/>
          <w:lang w:val="pl-PL"/>
        </w:rPr>
        <w:br/>
      </w:r>
      <w:r w:rsidRPr="00FF6090">
        <w:rPr>
          <w:rFonts w:ascii="Verdana" w:hAnsi="Verdana"/>
          <w:b/>
          <w:bCs/>
          <w:i/>
          <w:iCs/>
          <w:sz w:val="18"/>
          <w:szCs w:val="18"/>
        </w:rPr>
        <w:t>w PGE Dystrybucja S.A.</w:t>
      </w:r>
      <w:r w:rsidRPr="00FF6090">
        <w:rPr>
          <w:rFonts w:ascii="Verdana" w:hAnsi="Verdana"/>
          <w:b/>
          <w:bCs/>
          <w:i/>
          <w:iCs/>
          <w:sz w:val="18"/>
          <w:szCs w:val="18"/>
          <w:lang w:val="pl-PL"/>
        </w:rPr>
        <w:t xml:space="preserve"> </w:t>
      </w:r>
      <w:r w:rsidRPr="00FF6090">
        <w:rPr>
          <w:rFonts w:ascii="Verdana" w:hAnsi="Verdana"/>
          <w:sz w:val="18"/>
          <w:szCs w:val="18"/>
        </w:rPr>
        <w:t xml:space="preserve">która dostępna jest na stronie </w:t>
      </w:r>
      <w:hyperlink r:id="rId12" w:history="1">
        <w:r w:rsidRPr="0063419A">
          <w:rPr>
            <w:rStyle w:val="Hipercze"/>
            <w:lang w:val="pl-PL"/>
          </w:rPr>
          <w:t>https://pgedystrybucja.pl/uslugi-dystrybucyjne/dokumenty-do-pobrania</w:t>
        </w:r>
      </w:hyperlink>
      <w:r w:rsidRPr="00FF6090">
        <w:rPr>
          <w:rFonts w:ascii="Verdana" w:hAnsi="Verdana"/>
          <w:sz w:val="18"/>
          <w:szCs w:val="18"/>
          <w:lang w:val="pl-PL"/>
        </w:rPr>
        <w:t xml:space="preserve"> oraz </w:t>
      </w:r>
      <w:r w:rsidRPr="00FF6090">
        <w:rPr>
          <w:rFonts w:ascii="Verdana" w:hAnsi="Verdana"/>
          <w:sz w:val="18"/>
          <w:szCs w:val="18"/>
        </w:rPr>
        <w:t xml:space="preserve">zgodnie z zapisami umowy na realizację </w:t>
      </w:r>
      <w:r w:rsidRPr="00FF6090">
        <w:rPr>
          <w:rFonts w:ascii="Verdana" w:hAnsi="Verdana"/>
          <w:sz w:val="18"/>
          <w:szCs w:val="18"/>
          <w:lang w:val="pl-PL"/>
        </w:rPr>
        <w:t xml:space="preserve">prac projektowych i </w:t>
      </w:r>
      <w:r w:rsidRPr="00FF6090">
        <w:rPr>
          <w:rFonts w:ascii="Verdana" w:hAnsi="Verdana"/>
          <w:sz w:val="18"/>
          <w:szCs w:val="18"/>
        </w:rPr>
        <w:t>robót budowlanych stanowiącej załącznik</w:t>
      </w:r>
      <w:r w:rsidRPr="00FF6090">
        <w:rPr>
          <w:rFonts w:ascii="Verdana" w:hAnsi="Verdana"/>
          <w:sz w:val="18"/>
          <w:szCs w:val="18"/>
          <w:lang w:val="pl-PL"/>
        </w:rPr>
        <w:t xml:space="preserve"> do </w:t>
      </w:r>
      <w:r w:rsidRPr="00FF6090">
        <w:rPr>
          <w:rFonts w:ascii="Verdana" w:hAnsi="Verdana"/>
          <w:i/>
          <w:sz w:val="18"/>
          <w:szCs w:val="18"/>
          <w:lang w:val="pl-PL"/>
        </w:rPr>
        <w:t>SWZ</w:t>
      </w:r>
      <w:r w:rsidRPr="00FF6090">
        <w:rPr>
          <w:rFonts w:ascii="Verdana" w:hAnsi="Verdana"/>
          <w:sz w:val="18"/>
          <w:szCs w:val="18"/>
          <w:lang w:val="pl-PL"/>
        </w:rPr>
        <w:t>.</w:t>
      </w:r>
    </w:p>
    <w:p w14:paraId="2D880105" w14:textId="77777777" w:rsidR="00197DEE" w:rsidRPr="00FF6090" w:rsidRDefault="00197DEE" w:rsidP="00197DEE">
      <w:pPr>
        <w:pStyle w:val="Nagwek2"/>
        <w:numPr>
          <w:ilvl w:val="1"/>
          <w:numId w:val="9"/>
        </w:numPr>
        <w:ind w:left="1191" w:hanging="1191"/>
        <w:rPr>
          <w:rFonts w:ascii="Verdana" w:hAnsi="Verdana"/>
          <w:b/>
          <w:color w:val="auto"/>
        </w:rPr>
      </w:pPr>
      <w:r w:rsidRPr="00FF6090">
        <w:rPr>
          <w:rFonts w:ascii="Verdana" w:hAnsi="Verdana"/>
          <w:b/>
          <w:color w:val="auto"/>
        </w:rPr>
        <w:t>Wymagania dla przygotowywania dokumentacji powykonawczej:</w:t>
      </w:r>
    </w:p>
    <w:p w14:paraId="559BE220" w14:textId="77777777" w:rsidR="00197DEE" w:rsidRPr="00FF6090" w:rsidRDefault="00197DEE" w:rsidP="00197DEE">
      <w:pPr>
        <w:pStyle w:val="bezpunkw"/>
        <w:rPr>
          <w:rFonts w:ascii="Verdana" w:hAnsi="Verdana"/>
          <w:sz w:val="18"/>
          <w:szCs w:val="18"/>
        </w:rPr>
      </w:pPr>
      <w:r w:rsidRPr="00FF6090">
        <w:rPr>
          <w:rFonts w:ascii="Verdana" w:hAnsi="Verdana"/>
          <w:sz w:val="18"/>
          <w:szCs w:val="18"/>
        </w:rPr>
        <w:t>Dokumentacja powykonawcza przekazana do Zamawiającego po wykonaniu prac powinna zawierać w szczególności:</w:t>
      </w:r>
    </w:p>
    <w:p w14:paraId="583EC023" w14:textId="77777777" w:rsidR="00197DEE" w:rsidRPr="00FF6090" w:rsidRDefault="00197DEE" w:rsidP="00197DEE">
      <w:pPr>
        <w:pStyle w:val="Styl2"/>
        <w:keepLines w:val="0"/>
        <w:widowControl w:val="0"/>
        <w:numPr>
          <w:ilvl w:val="0"/>
          <w:numId w:val="6"/>
        </w:numPr>
        <w:adjustRightInd w:val="0"/>
        <w:spacing w:before="60" w:after="60"/>
        <w:textAlignment w:val="baseline"/>
        <w:outlineLvl w:val="9"/>
        <w:rPr>
          <w:rFonts w:ascii="Verdana" w:hAnsi="Verdana"/>
        </w:rPr>
      </w:pPr>
      <w:r w:rsidRPr="00FF6090">
        <w:rPr>
          <w:rFonts w:ascii="Verdana" w:hAnsi="Verdana"/>
        </w:rPr>
        <w:t>Uzgodnioną dokumentację projektową z ewentualnymi zmianami na etapie realizacji.</w:t>
      </w:r>
    </w:p>
    <w:p w14:paraId="7A5DE8BC" w14:textId="77777777" w:rsidR="00197DEE" w:rsidRPr="00FF6090" w:rsidRDefault="00197DEE" w:rsidP="00197DEE">
      <w:pPr>
        <w:pStyle w:val="Styl2"/>
        <w:keepLines w:val="0"/>
        <w:widowControl w:val="0"/>
        <w:numPr>
          <w:ilvl w:val="0"/>
          <w:numId w:val="6"/>
        </w:numPr>
        <w:adjustRightInd w:val="0"/>
        <w:spacing w:before="60" w:after="60"/>
        <w:textAlignment w:val="baseline"/>
        <w:outlineLvl w:val="9"/>
        <w:rPr>
          <w:rFonts w:ascii="Verdana" w:hAnsi="Verdana"/>
        </w:rPr>
      </w:pPr>
      <w:r w:rsidRPr="00FF6090">
        <w:rPr>
          <w:rFonts w:ascii="Verdana" w:hAnsi="Verdana"/>
        </w:rPr>
        <w:t>Protokoły z przeprowadzonych prób i pomiarów.</w:t>
      </w:r>
    </w:p>
    <w:p w14:paraId="7FB67552" w14:textId="77777777" w:rsidR="00197DEE" w:rsidRPr="00FF6090" w:rsidRDefault="00197DEE" w:rsidP="00197DEE">
      <w:pPr>
        <w:pStyle w:val="Styl2"/>
        <w:keepLines w:val="0"/>
        <w:widowControl w:val="0"/>
        <w:numPr>
          <w:ilvl w:val="0"/>
          <w:numId w:val="6"/>
        </w:numPr>
        <w:adjustRightInd w:val="0"/>
        <w:spacing w:before="60" w:after="60"/>
        <w:textAlignment w:val="baseline"/>
        <w:outlineLvl w:val="9"/>
        <w:rPr>
          <w:rFonts w:ascii="Verdana" w:hAnsi="Verdana"/>
        </w:rPr>
      </w:pPr>
      <w:r w:rsidRPr="00FF6090">
        <w:rPr>
          <w:rFonts w:ascii="Verdana" w:hAnsi="Verdana"/>
        </w:rPr>
        <w:t xml:space="preserve">Dokumenty dotyczące wyrobów budowlanych (materiałów i urządzeń) wbudowanych w obiekt potwierdzających ich projektowane właściwości użytkowe, charakterystyki techniczne i świadczące </w:t>
      </w:r>
      <w:r w:rsidRPr="00FF6090">
        <w:rPr>
          <w:rFonts w:ascii="Verdana" w:hAnsi="Verdana"/>
        </w:rPr>
        <w:lastRenderedPageBreak/>
        <w:t>o legalnym wprowadzeniu ich do obrotu.</w:t>
      </w:r>
    </w:p>
    <w:p w14:paraId="15BFC2E7" w14:textId="77777777" w:rsidR="00197DEE" w:rsidRPr="00FF6090" w:rsidRDefault="00197DEE" w:rsidP="00197DEE">
      <w:pPr>
        <w:pStyle w:val="Styl2"/>
        <w:keepLines w:val="0"/>
        <w:widowControl w:val="0"/>
        <w:numPr>
          <w:ilvl w:val="0"/>
          <w:numId w:val="6"/>
        </w:numPr>
        <w:adjustRightInd w:val="0"/>
        <w:spacing w:before="60" w:after="60"/>
        <w:textAlignment w:val="baseline"/>
        <w:outlineLvl w:val="9"/>
        <w:rPr>
          <w:rFonts w:ascii="Verdana" w:hAnsi="Verdana"/>
        </w:rPr>
      </w:pPr>
      <w:r w:rsidRPr="00FF6090">
        <w:rPr>
          <w:rFonts w:ascii="Verdana" w:hAnsi="Verdana"/>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78A4D1FC" w14:textId="77777777" w:rsidR="00197DEE" w:rsidRPr="00FF6090" w:rsidRDefault="00197DEE" w:rsidP="00197DEE">
      <w:pPr>
        <w:pStyle w:val="Styl2"/>
        <w:keepLines w:val="0"/>
        <w:widowControl w:val="0"/>
        <w:numPr>
          <w:ilvl w:val="0"/>
          <w:numId w:val="6"/>
        </w:numPr>
        <w:adjustRightInd w:val="0"/>
        <w:spacing w:before="60" w:after="60"/>
        <w:textAlignment w:val="baseline"/>
        <w:outlineLvl w:val="9"/>
        <w:rPr>
          <w:rFonts w:ascii="Verdana" w:hAnsi="Verdana"/>
        </w:rPr>
      </w:pPr>
      <w:r w:rsidRPr="00FF6090">
        <w:rPr>
          <w:rFonts w:ascii="Verdana" w:hAnsi="Verdana"/>
        </w:rPr>
        <w:t>Dokumentacja projektowa i powykonawcza przebiegu sieci wraz z atrybutami zinwentaryzowanych elementów stanowi integralną część dokumentacji i wymagana jest w plikach wektorowych z rozszerzeniem .</w:t>
      </w:r>
      <w:proofErr w:type="spellStart"/>
      <w:r w:rsidRPr="00FF6090">
        <w:rPr>
          <w:rFonts w:ascii="Verdana" w:hAnsi="Verdana"/>
        </w:rPr>
        <w:t>shp</w:t>
      </w:r>
      <w:proofErr w:type="spellEnd"/>
      <w:r w:rsidRPr="00FF6090">
        <w:rPr>
          <w:rFonts w:ascii="Verdana" w:hAnsi="Verdana"/>
        </w:rPr>
        <w:t xml:space="preserve"> dla inwentaryzowanych warstw w układach 2000 (pas 6,7), 1992(m), 1965 (strefa_1).</w:t>
      </w:r>
    </w:p>
    <w:p w14:paraId="76A6DEC5" w14:textId="4AA56D28" w:rsidR="00A62B4C" w:rsidRPr="00197DEE" w:rsidRDefault="00A62B4C" w:rsidP="00197DEE"/>
    <w:bookmarkEnd w:id="0"/>
    <w:bookmarkEnd w:id="1"/>
    <w:bookmarkEnd w:id="2"/>
    <w:bookmarkEnd w:id="3"/>
    <w:bookmarkEnd w:id="4"/>
    <w:bookmarkEnd w:id="5"/>
    <w:sectPr w:rsidR="00A62B4C" w:rsidRPr="00197DEE"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5D6CFCE"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677818">
            <w:rPr>
              <w:rFonts w:asciiTheme="majorHAnsi" w:hAnsiTheme="majorHAnsi"/>
              <w:color w:val="000000" w:themeColor="text1"/>
              <w:sz w:val="14"/>
              <w:szCs w:val="18"/>
            </w:rPr>
            <w:t>1134</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 w15:restartNumberingAfterBreak="0">
    <w:nsid w:val="3D4E1FD7"/>
    <w:multiLevelType w:val="multilevel"/>
    <w:tmpl w:val="45D6B7BE"/>
    <w:lvl w:ilvl="0">
      <w:start w:val="1"/>
      <w:numFmt w:val="decimal"/>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779290B"/>
    <w:multiLevelType w:val="hybridMultilevel"/>
    <w:tmpl w:val="80886E78"/>
    <w:lvl w:ilvl="0" w:tplc="9350D568">
      <w:start w:val="44"/>
      <w:numFmt w:val="bullet"/>
      <w:lvlText w:val="-"/>
      <w:lvlJc w:val="left"/>
      <w:pPr>
        <w:ind w:left="1440" w:hanging="360"/>
      </w:pPr>
      <w:rPr>
        <w:rFonts w:ascii="Verdana" w:eastAsia="Times New Roman" w:hAnsi="Verdana"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65B0272"/>
    <w:multiLevelType w:val="multilevel"/>
    <w:tmpl w:val="C112739E"/>
    <w:lvl w:ilvl="0">
      <w:start w:val="1"/>
      <w:numFmt w:val="decimal"/>
      <w:pStyle w:val="Nagwek1"/>
      <w:lvlText w:val="%1"/>
      <w:lvlJc w:val="left"/>
      <w:pPr>
        <w:ind w:left="432" w:hanging="432"/>
      </w:pPr>
      <w:rPr>
        <w:rFonts w:cs="Times New Roman" w:hint="default"/>
        <w:b/>
        <w:i w:val="0"/>
        <w:sz w:val="20"/>
        <w:szCs w:val="20"/>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55229544">
    <w:abstractNumId w:val="5"/>
  </w:num>
  <w:num w:numId="2" w16cid:durableId="1421372018">
    <w:abstractNumId w:val="2"/>
  </w:num>
  <w:num w:numId="3" w16cid:durableId="1852261614">
    <w:abstractNumId w:val="3"/>
  </w:num>
  <w:num w:numId="4" w16cid:durableId="184445584">
    <w:abstractNumId w:val="7"/>
  </w:num>
  <w:num w:numId="5" w16cid:durableId="1993829209">
    <w:abstractNumId w:val="0"/>
  </w:num>
  <w:num w:numId="6" w16cid:durableId="1306932007">
    <w:abstractNumId w:val="16"/>
  </w:num>
  <w:num w:numId="7" w16cid:durableId="960380475">
    <w:abstractNumId w:val="15"/>
  </w:num>
  <w:num w:numId="8" w16cid:durableId="58140308">
    <w:abstractNumId w:val="10"/>
  </w:num>
  <w:num w:numId="9" w16cid:durableId="2047218630">
    <w:abstractNumId w:val="13"/>
  </w:num>
  <w:num w:numId="10" w16cid:durableId="919607761">
    <w:abstractNumId w:val="6"/>
  </w:num>
  <w:num w:numId="11" w16cid:durableId="1836261540">
    <w:abstractNumId w:val="14"/>
  </w:num>
  <w:num w:numId="12" w16cid:durableId="338655183">
    <w:abstractNumId w:val="9"/>
  </w:num>
  <w:num w:numId="13" w16cid:durableId="250358096">
    <w:abstractNumId w:val="11"/>
  </w:num>
  <w:num w:numId="14" w16cid:durableId="503015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5011880">
    <w:abstractNumId w:val="4"/>
  </w:num>
  <w:num w:numId="16" w16cid:durableId="1795443545">
    <w:abstractNumId w:val="8"/>
  </w:num>
  <w:num w:numId="17" w16cid:durableId="115941715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27AC3"/>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3C02"/>
    <w:rsid w:val="00124536"/>
    <w:rsid w:val="00125A7F"/>
    <w:rsid w:val="00126CEA"/>
    <w:rsid w:val="00132B64"/>
    <w:rsid w:val="00136B64"/>
    <w:rsid w:val="0014036E"/>
    <w:rsid w:val="00145125"/>
    <w:rsid w:val="001456FA"/>
    <w:rsid w:val="0014785F"/>
    <w:rsid w:val="00167B53"/>
    <w:rsid w:val="00172B93"/>
    <w:rsid w:val="00175F4C"/>
    <w:rsid w:val="00185AAB"/>
    <w:rsid w:val="00192A23"/>
    <w:rsid w:val="001974F6"/>
    <w:rsid w:val="00197DEE"/>
    <w:rsid w:val="001A4996"/>
    <w:rsid w:val="001B0061"/>
    <w:rsid w:val="001D1A8B"/>
    <w:rsid w:val="001D2EB1"/>
    <w:rsid w:val="001E20DF"/>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97755"/>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73D75"/>
    <w:rsid w:val="00476EC1"/>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1DB0"/>
    <w:rsid w:val="00670CE4"/>
    <w:rsid w:val="0067116D"/>
    <w:rsid w:val="0067572D"/>
    <w:rsid w:val="006775EE"/>
    <w:rsid w:val="00677818"/>
    <w:rsid w:val="00680F7C"/>
    <w:rsid w:val="00696995"/>
    <w:rsid w:val="006A0331"/>
    <w:rsid w:val="006A30B1"/>
    <w:rsid w:val="006A4275"/>
    <w:rsid w:val="006B2C26"/>
    <w:rsid w:val="006B7E69"/>
    <w:rsid w:val="006C4791"/>
    <w:rsid w:val="006C4B70"/>
    <w:rsid w:val="006C6089"/>
    <w:rsid w:val="006D16F1"/>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15B1"/>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0908"/>
    <w:rsid w:val="008F17DA"/>
    <w:rsid w:val="008F1FB0"/>
    <w:rsid w:val="0090379D"/>
    <w:rsid w:val="00910E6D"/>
    <w:rsid w:val="00911FA5"/>
    <w:rsid w:val="00935B17"/>
    <w:rsid w:val="00936AC2"/>
    <w:rsid w:val="00944154"/>
    <w:rsid w:val="00944BEA"/>
    <w:rsid w:val="00946E0E"/>
    <w:rsid w:val="009504A8"/>
    <w:rsid w:val="00961394"/>
    <w:rsid w:val="0096232C"/>
    <w:rsid w:val="00962604"/>
    <w:rsid w:val="00964A31"/>
    <w:rsid w:val="00965ACD"/>
    <w:rsid w:val="00967DAD"/>
    <w:rsid w:val="00971C8B"/>
    <w:rsid w:val="00971E24"/>
    <w:rsid w:val="00972B41"/>
    <w:rsid w:val="00975765"/>
    <w:rsid w:val="009770B3"/>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D54C2"/>
    <w:rsid w:val="00BE0AE4"/>
    <w:rsid w:val="00BE38BB"/>
    <w:rsid w:val="00BF775A"/>
    <w:rsid w:val="00C003C6"/>
    <w:rsid w:val="00C10B09"/>
    <w:rsid w:val="00C116F3"/>
    <w:rsid w:val="00C12714"/>
    <w:rsid w:val="00C20678"/>
    <w:rsid w:val="00C224EE"/>
    <w:rsid w:val="00C23F3E"/>
    <w:rsid w:val="00C26BC0"/>
    <w:rsid w:val="00C272AD"/>
    <w:rsid w:val="00C27B9D"/>
    <w:rsid w:val="00C45F7E"/>
    <w:rsid w:val="00C5009D"/>
    <w:rsid w:val="00C53A22"/>
    <w:rsid w:val="00C54300"/>
    <w:rsid w:val="00C64A07"/>
    <w:rsid w:val="00C651B9"/>
    <w:rsid w:val="00C6569B"/>
    <w:rsid w:val="00C66B9A"/>
    <w:rsid w:val="00C707D1"/>
    <w:rsid w:val="00C737A1"/>
    <w:rsid w:val="00C77BCF"/>
    <w:rsid w:val="00C8018C"/>
    <w:rsid w:val="00C85E66"/>
    <w:rsid w:val="00C874E6"/>
    <w:rsid w:val="00CB2D26"/>
    <w:rsid w:val="00CB3A6F"/>
    <w:rsid w:val="00CB42ED"/>
    <w:rsid w:val="00CD2022"/>
    <w:rsid w:val="00CD51F5"/>
    <w:rsid w:val="00CE2F55"/>
    <w:rsid w:val="00D03C12"/>
    <w:rsid w:val="00D10930"/>
    <w:rsid w:val="00D1247E"/>
    <w:rsid w:val="00D20047"/>
    <w:rsid w:val="00D21BCE"/>
    <w:rsid w:val="00D447E9"/>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DF6AF1"/>
    <w:rsid w:val="00E12F47"/>
    <w:rsid w:val="00E16545"/>
    <w:rsid w:val="00E2123D"/>
    <w:rsid w:val="00E30B4B"/>
    <w:rsid w:val="00E33932"/>
    <w:rsid w:val="00E413AB"/>
    <w:rsid w:val="00E41451"/>
    <w:rsid w:val="00E45F98"/>
    <w:rsid w:val="00E56B47"/>
    <w:rsid w:val="00E66F4B"/>
    <w:rsid w:val="00E706C2"/>
    <w:rsid w:val="00E72CD1"/>
    <w:rsid w:val="00E7422B"/>
    <w:rsid w:val="00E7722D"/>
    <w:rsid w:val="00E8041E"/>
    <w:rsid w:val="00E92F67"/>
    <w:rsid w:val="00E95B91"/>
    <w:rsid w:val="00EA6557"/>
    <w:rsid w:val="00EA6B97"/>
    <w:rsid w:val="00EB216E"/>
    <w:rsid w:val="00EC07C0"/>
    <w:rsid w:val="00EC22FA"/>
    <w:rsid w:val="00EC30C5"/>
    <w:rsid w:val="00EC32EC"/>
    <w:rsid w:val="00ED2FD4"/>
    <w:rsid w:val="00EE3A78"/>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91608"/>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CB42ED"/>
    <w:pPr>
      <w:keepNext/>
      <w:keepLines/>
      <w:numPr>
        <w:numId w:val="9"/>
      </w:numPr>
      <w:spacing w:before="360" w:after="360"/>
      <w:jc w:val="both"/>
      <w:outlineLvl w:val="0"/>
    </w:pPr>
    <w:rPr>
      <w:rFonts w:ascii="Verdana" w:eastAsiaTheme="majorEastAsia" w:hAnsi="Verdana" w:cstheme="majorBidi"/>
      <w:b/>
      <w:bCs/>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E7422B"/>
    <w:pPr>
      <w:spacing w:before="240" w:after="60" w:line="360" w:lineRule="auto"/>
      <w:ind w:left="1296" w:hanging="1296"/>
      <w:jc w:val="both"/>
      <w:outlineLvl w:val="6"/>
    </w:pPr>
    <w:rPr>
      <w:rFonts w:ascii="Arial" w:eastAsia="Times New Roman" w:hAnsi="Arial" w:cs="Times New Roman"/>
      <w:sz w:val="20"/>
      <w:szCs w:val="20"/>
      <w:lang w:val="x-none" w:eastAsia="x-none"/>
    </w:rPr>
  </w:style>
  <w:style w:type="paragraph" w:styleId="Nagwek8">
    <w:name w:val="heading 8"/>
    <w:basedOn w:val="Normalny"/>
    <w:next w:val="Normalny"/>
    <w:link w:val="Nagwek8Znak"/>
    <w:uiPriority w:val="9"/>
    <w:qFormat/>
    <w:rsid w:val="00E7422B"/>
    <w:pPr>
      <w:spacing w:before="240" w:after="60" w:line="360" w:lineRule="auto"/>
      <w:ind w:left="1440" w:hanging="1440"/>
      <w:jc w:val="both"/>
      <w:outlineLvl w:val="7"/>
    </w:pPr>
    <w:rPr>
      <w:rFonts w:ascii="Arial" w:eastAsia="Times New Roman" w:hAnsi="Arial" w:cs="Times New Roman"/>
      <w:i/>
      <w:sz w:val="20"/>
      <w:szCs w:val="20"/>
      <w:lang w:val="x-none" w:eastAsia="x-none"/>
    </w:rPr>
  </w:style>
  <w:style w:type="paragraph" w:styleId="Nagwek9">
    <w:name w:val="heading 9"/>
    <w:basedOn w:val="Normalny"/>
    <w:next w:val="Normalny"/>
    <w:link w:val="Nagwek9Znak"/>
    <w:uiPriority w:val="9"/>
    <w:qFormat/>
    <w:rsid w:val="00E7422B"/>
    <w:pPr>
      <w:spacing w:before="240" w:after="60" w:line="360" w:lineRule="auto"/>
      <w:ind w:left="1584" w:hanging="1584"/>
      <w:jc w:val="both"/>
      <w:outlineLvl w:val="8"/>
    </w:pPr>
    <w:rPr>
      <w:rFonts w:ascii="Arial" w:eastAsia="Times New Roman" w:hAnsi="Arial" w:cs="Times New Roman"/>
      <w:i/>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CB42ED"/>
    <w:rPr>
      <w:rFonts w:ascii="Verdana" w:eastAsiaTheme="majorEastAsia" w:hAnsi="Verdana" w:cstheme="majorBidi"/>
      <w:b/>
      <w:bCs/>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 w:type="character" w:customStyle="1" w:styleId="Nagwek7Znak">
    <w:name w:val="Nagłówek 7 Znak"/>
    <w:basedOn w:val="Domylnaczcionkaakapitu"/>
    <w:link w:val="Nagwek7"/>
    <w:uiPriority w:val="9"/>
    <w:rsid w:val="00E7422B"/>
    <w:rPr>
      <w:rFonts w:ascii="Arial" w:eastAsia="Times New Roman" w:hAnsi="Arial" w:cs="Times New Roman"/>
      <w:sz w:val="20"/>
      <w:szCs w:val="20"/>
      <w:lang w:val="x-none" w:eastAsia="x-none"/>
    </w:rPr>
  </w:style>
  <w:style w:type="character" w:customStyle="1" w:styleId="Nagwek8Znak">
    <w:name w:val="Nagłówek 8 Znak"/>
    <w:basedOn w:val="Domylnaczcionkaakapitu"/>
    <w:link w:val="Nagwek8"/>
    <w:uiPriority w:val="9"/>
    <w:rsid w:val="00E7422B"/>
    <w:rPr>
      <w:rFonts w:ascii="Arial" w:eastAsia="Times New Roman" w:hAnsi="Arial" w:cs="Times New Roman"/>
      <w:i/>
      <w:sz w:val="20"/>
      <w:szCs w:val="20"/>
      <w:lang w:val="x-none" w:eastAsia="x-none"/>
    </w:rPr>
  </w:style>
  <w:style w:type="character" w:customStyle="1" w:styleId="Nagwek9Znak">
    <w:name w:val="Nagłówek 9 Znak"/>
    <w:basedOn w:val="Domylnaczcionkaakapitu"/>
    <w:link w:val="Nagwek9"/>
    <w:uiPriority w:val="9"/>
    <w:rsid w:val="00E7422B"/>
    <w:rPr>
      <w:rFonts w:ascii="Arial" w:eastAsia="Times New Roman" w:hAnsi="Arial" w:cs="Times New Roman"/>
      <w:i/>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uslugi-dystrybucyjne/dokumenty-do-pobrani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uslugi-dystrybucyjne/dokumenty-do-pobrani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4.xml><?xml version="1.0" encoding="utf-8"?>
<ds:datastoreItem xmlns:ds="http://schemas.openxmlformats.org/officeDocument/2006/customXml" ds:itemID="{8DCBBF88-4AD9-4119-9432-88418AFF6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2</TotalTime>
  <Pages>3</Pages>
  <Words>1051</Words>
  <Characters>6309</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4</cp:revision>
  <cp:lastPrinted>2024-07-15T11:21:00Z</cp:lastPrinted>
  <dcterms:created xsi:type="dcterms:W3CDTF">2026-03-31T07:20:00Z</dcterms:created>
  <dcterms:modified xsi:type="dcterms:W3CDTF">2026-03-31T09:30:00Z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